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DCE5" w14:textId="3C9D2FA0" w:rsidR="00FD5BB2" w:rsidRDefault="00FD5BB2" w:rsidP="00DD738D">
      <w:pPr>
        <w:pStyle w:val="Bezproreda"/>
        <w:jc w:val="both"/>
        <w:rPr>
          <w:bCs/>
          <w:sz w:val="24"/>
          <w:szCs w:val="24"/>
        </w:rPr>
      </w:pPr>
    </w:p>
    <w:p w14:paraId="20587682" w14:textId="143BA956" w:rsidR="00696C35" w:rsidRDefault="00696C35" w:rsidP="00696C35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REPUBLIKA HRVATSKA</w:t>
      </w:r>
    </w:p>
    <w:p w14:paraId="7CC72ABF" w14:textId="77777777" w:rsidR="00696C35" w:rsidRDefault="00696C35" w:rsidP="00696C35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PRIMORSKO-GORANSKA ŽUPANIJA</w:t>
      </w:r>
    </w:p>
    <w:p w14:paraId="7FBFD333" w14:textId="49ACC8E5" w:rsidR="00696C35" w:rsidRDefault="00696C35" w:rsidP="00696C35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GRAD DELN</w:t>
      </w:r>
      <w:r w:rsidR="008C2983">
        <w:rPr>
          <w:bCs/>
          <w:sz w:val="32"/>
          <w:szCs w:val="32"/>
        </w:rPr>
        <w:t>ICE</w:t>
      </w:r>
    </w:p>
    <w:p w14:paraId="7D16486E" w14:textId="1B21F92E" w:rsidR="00696C35" w:rsidRPr="008C2983" w:rsidRDefault="00696C35" w:rsidP="00696C35">
      <w:pPr>
        <w:rPr>
          <w:sz w:val="36"/>
          <w:szCs w:val="36"/>
        </w:rPr>
      </w:pPr>
      <w:r w:rsidRPr="008C2983">
        <w:rPr>
          <w:sz w:val="36"/>
          <w:szCs w:val="36"/>
        </w:rPr>
        <w:t>GRADONAČELNI</w:t>
      </w:r>
      <w:r w:rsidR="008C2983" w:rsidRPr="008C2983">
        <w:rPr>
          <w:sz w:val="36"/>
          <w:szCs w:val="36"/>
        </w:rPr>
        <w:t>K</w:t>
      </w:r>
    </w:p>
    <w:p w14:paraId="5AE59C5F" w14:textId="77777777" w:rsidR="00696C35" w:rsidRPr="00752FE4" w:rsidRDefault="00696C35" w:rsidP="00696C35">
      <w:pPr>
        <w:jc w:val="center"/>
        <w:rPr>
          <w:b/>
          <w:bCs/>
          <w:color w:val="FF0000"/>
          <w:sz w:val="32"/>
          <w:szCs w:val="32"/>
        </w:rPr>
      </w:pPr>
    </w:p>
    <w:p w14:paraId="35ACBE75" w14:textId="77777777" w:rsidR="00696C35" w:rsidRPr="00752FE4" w:rsidRDefault="00696C35" w:rsidP="00696C35">
      <w:pPr>
        <w:jc w:val="center"/>
        <w:rPr>
          <w:b/>
          <w:bCs/>
          <w:color w:val="FF0000"/>
          <w:sz w:val="32"/>
          <w:szCs w:val="32"/>
        </w:rPr>
      </w:pPr>
    </w:p>
    <w:p w14:paraId="3F134F18" w14:textId="77777777" w:rsidR="00696C35" w:rsidRPr="00752FE4" w:rsidRDefault="00696C35" w:rsidP="00696C35">
      <w:pPr>
        <w:jc w:val="center"/>
        <w:rPr>
          <w:b/>
          <w:bCs/>
          <w:color w:val="FF0000"/>
          <w:sz w:val="32"/>
          <w:szCs w:val="32"/>
        </w:rPr>
      </w:pPr>
    </w:p>
    <w:p w14:paraId="62CE1539" w14:textId="77777777" w:rsidR="00696C35" w:rsidRPr="005C1947" w:rsidRDefault="00696C35" w:rsidP="00696C35">
      <w:pPr>
        <w:rPr>
          <w:bCs/>
          <w:sz w:val="32"/>
          <w:szCs w:val="32"/>
        </w:rPr>
      </w:pPr>
      <w:r w:rsidRPr="00752FE4">
        <w:rPr>
          <w:bCs/>
          <w:color w:val="FF0000"/>
          <w:sz w:val="32"/>
          <w:szCs w:val="32"/>
        </w:rPr>
        <w:tab/>
      </w:r>
      <w:r w:rsidRPr="00752FE4">
        <w:rPr>
          <w:bCs/>
          <w:color w:val="FF0000"/>
          <w:sz w:val="32"/>
          <w:szCs w:val="32"/>
        </w:rPr>
        <w:tab/>
      </w:r>
      <w:r w:rsidRPr="00752FE4">
        <w:rPr>
          <w:bCs/>
          <w:color w:val="FF0000"/>
          <w:sz w:val="32"/>
          <w:szCs w:val="32"/>
        </w:rPr>
        <w:tab/>
      </w:r>
      <w:r w:rsidRPr="00752FE4">
        <w:rPr>
          <w:bCs/>
          <w:color w:val="FF0000"/>
          <w:sz w:val="32"/>
          <w:szCs w:val="32"/>
        </w:rPr>
        <w:tab/>
      </w:r>
      <w:r w:rsidRPr="00752FE4">
        <w:rPr>
          <w:bCs/>
          <w:color w:val="FF0000"/>
          <w:sz w:val="32"/>
          <w:szCs w:val="32"/>
        </w:rPr>
        <w:tab/>
      </w:r>
      <w:r w:rsidRPr="005C1947">
        <w:rPr>
          <w:bCs/>
          <w:sz w:val="32"/>
          <w:szCs w:val="32"/>
        </w:rPr>
        <w:t>GRADSKO VIJEĆE GRADA DELNICA</w:t>
      </w:r>
    </w:p>
    <w:p w14:paraId="17110CD1" w14:textId="7AFEEB50" w:rsidR="00696C35" w:rsidRPr="005C1947" w:rsidRDefault="00696C35" w:rsidP="00696C35">
      <w:pPr>
        <w:rPr>
          <w:bCs/>
          <w:sz w:val="32"/>
          <w:szCs w:val="32"/>
        </w:rPr>
      </w:pPr>
      <w:r w:rsidRPr="005C1947">
        <w:rPr>
          <w:bCs/>
          <w:sz w:val="32"/>
          <w:szCs w:val="32"/>
        </w:rPr>
        <w:tab/>
      </w:r>
      <w:r w:rsidRPr="005C1947">
        <w:rPr>
          <w:bCs/>
          <w:sz w:val="32"/>
          <w:szCs w:val="32"/>
        </w:rPr>
        <w:tab/>
      </w:r>
      <w:r w:rsidRPr="005C1947">
        <w:rPr>
          <w:bCs/>
          <w:sz w:val="32"/>
          <w:szCs w:val="32"/>
        </w:rPr>
        <w:tab/>
      </w:r>
      <w:r w:rsidRPr="005C1947">
        <w:rPr>
          <w:bCs/>
          <w:sz w:val="32"/>
          <w:szCs w:val="32"/>
        </w:rPr>
        <w:tab/>
      </w:r>
      <w:r w:rsidRPr="005C1947">
        <w:rPr>
          <w:bCs/>
          <w:sz w:val="32"/>
          <w:szCs w:val="32"/>
        </w:rPr>
        <w:tab/>
        <w:t>n/r predsjedni</w:t>
      </w:r>
      <w:r w:rsidR="00F62DB0" w:rsidRPr="005C1947">
        <w:rPr>
          <w:bCs/>
          <w:sz w:val="32"/>
          <w:szCs w:val="32"/>
        </w:rPr>
        <w:t>ka</w:t>
      </w:r>
      <w:r w:rsidRPr="005C1947">
        <w:rPr>
          <w:bCs/>
          <w:sz w:val="32"/>
          <w:szCs w:val="32"/>
        </w:rPr>
        <w:t xml:space="preserve"> Ivan</w:t>
      </w:r>
      <w:r w:rsidR="00F62DB0" w:rsidRPr="005C1947">
        <w:rPr>
          <w:bCs/>
          <w:sz w:val="32"/>
          <w:szCs w:val="32"/>
        </w:rPr>
        <w:t>a</w:t>
      </w:r>
      <w:r w:rsidRPr="005C1947">
        <w:rPr>
          <w:bCs/>
          <w:sz w:val="32"/>
          <w:szCs w:val="32"/>
        </w:rPr>
        <w:t xml:space="preserve"> P</w:t>
      </w:r>
      <w:r w:rsidR="00F62DB0" w:rsidRPr="005C1947">
        <w:rPr>
          <w:bCs/>
          <w:sz w:val="32"/>
          <w:szCs w:val="32"/>
        </w:rPr>
        <w:t>iškora</w:t>
      </w:r>
    </w:p>
    <w:p w14:paraId="042570FE" w14:textId="77777777" w:rsidR="00696C35" w:rsidRDefault="00696C35" w:rsidP="00696C35">
      <w:pPr>
        <w:rPr>
          <w:b/>
          <w:bCs/>
          <w:sz w:val="36"/>
          <w:szCs w:val="36"/>
        </w:rPr>
      </w:pPr>
    </w:p>
    <w:p w14:paraId="2B6C6331" w14:textId="77777777" w:rsidR="00696C35" w:rsidRDefault="00696C35" w:rsidP="00696C35">
      <w:pPr>
        <w:jc w:val="center"/>
        <w:rPr>
          <w:b/>
          <w:bCs/>
          <w:sz w:val="40"/>
          <w:szCs w:val="40"/>
        </w:rPr>
      </w:pPr>
    </w:p>
    <w:p w14:paraId="78261B00" w14:textId="77777777" w:rsidR="00696C35" w:rsidRDefault="00696C35" w:rsidP="00696C3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Na temelju članka 48. stavka 1. Zakona o lokalnoj i područnoj (regionalnoj) samoupravi prosljeđujem Gradskom vijeću Grada Delnica na razmatranje i usvajanje</w:t>
      </w:r>
    </w:p>
    <w:p w14:paraId="68E6C4C9" w14:textId="77777777" w:rsidR="00696C35" w:rsidRDefault="00696C35" w:rsidP="00696C35">
      <w:pPr>
        <w:rPr>
          <w:bCs/>
          <w:sz w:val="32"/>
          <w:szCs w:val="32"/>
        </w:rPr>
      </w:pPr>
    </w:p>
    <w:p w14:paraId="559721E6" w14:textId="77777777" w:rsidR="00696C35" w:rsidRDefault="00696C35" w:rsidP="00696C35">
      <w:pPr>
        <w:rPr>
          <w:bCs/>
          <w:sz w:val="32"/>
          <w:szCs w:val="32"/>
        </w:rPr>
      </w:pPr>
    </w:p>
    <w:p w14:paraId="21FC5B95" w14:textId="77777777" w:rsidR="00696C35" w:rsidRDefault="00696C35" w:rsidP="00696C35">
      <w:pPr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>PRIJEDLOG</w:t>
      </w:r>
    </w:p>
    <w:p w14:paraId="6952339A" w14:textId="77777777" w:rsidR="00696C35" w:rsidRDefault="00696C35" w:rsidP="00696C35">
      <w:pPr>
        <w:jc w:val="center"/>
        <w:rPr>
          <w:bCs/>
          <w:sz w:val="48"/>
          <w:szCs w:val="48"/>
        </w:rPr>
      </w:pPr>
    </w:p>
    <w:p w14:paraId="119277EF" w14:textId="0F257304" w:rsidR="00696C35" w:rsidRDefault="00696C35" w:rsidP="00696C35">
      <w:pPr>
        <w:jc w:val="center"/>
        <w:rPr>
          <w:sz w:val="48"/>
          <w:szCs w:val="48"/>
        </w:rPr>
      </w:pPr>
      <w:r>
        <w:rPr>
          <w:bCs/>
          <w:sz w:val="48"/>
          <w:szCs w:val="48"/>
        </w:rPr>
        <w:t>IZVJEŠĆA O UTROŠKU NAKNADE ZA ZADRŽAVANJE NEZAKONITO IZGRAĐENIH ZGRADA U PROSTORU U 202</w:t>
      </w:r>
      <w:r w:rsidR="005C1947">
        <w:rPr>
          <w:bCs/>
          <w:sz w:val="48"/>
          <w:szCs w:val="48"/>
        </w:rPr>
        <w:t>5</w:t>
      </w:r>
      <w:r>
        <w:rPr>
          <w:bCs/>
          <w:sz w:val="48"/>
          <w:szCs w:val="48"/>
        </w:rPr>
        <w:t>. GODINI</w:t>
      </w:r>
    </w:p>
    <w:p w14:paraId="5176B40B" w14:textId="77777777" w:rsidR="00696C35" w:rsidRDefault="00696C35" w:rsidP="00696C35">
      <w:pPr>
        <w:jc w:val="center"/>
        <w:rPr>
          <w:b/>
          <w:bCs/>
          <w:sz w:val="36"/>
          <w:szCs w:val="36"/>
        </w:rPr>
      </w:pPr>
    </w:p>
    <w:p w14:paraId="51E5DB4B" w14:textId="77777777" w:rsidR="00696C35" w:rsidRDefault="00696C35" w:rsidP="00696C35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752FE4" w:rsidRPr="00752FE4" w14:paraId="631027BD" w14:textId="77777777" w:rsidTr="00DC46DB">
        <w:tc>
          <w:tcPr>
            <w:tcW w:w="4533" w:type="dxa"/>
            <w:hideMark/>
          </w:tcPr>
          <w:p w14:paraId="7A1AA927" w14:textId="77777777" w:rsidR="00696C35" w:rsidRPr="008C2983" w:rsidRDefault="00696C35" w:rsidP="00DC46DB">
            <w:pPr>
              <w:spacing w:line="256" w:lineRule="auto"/>
              <w:rPr>
                <w:bCs/>
                <w:sz w:val="28"/>
                <w:szCs w:val="28"/>
              </w:rPr>
            </w:pPr>
            <w:r w:rsidRPr="008C2983">
              <w:rPr>
                <w:bCs/>
                <w:sz w:val="28"/>
                <w:szCs w:val="28"/>
              </w:rPr>
              <w:t>Predlagatelj</w:t>
            </w:r>
          </w:p>
        </w:tc>
        <w:tc>
          <w:tcPr>
            <w:tcW w:w="4527" w:type="dxa"/>
            <w:vMerge w:val="restart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311"/>
            </w:tblGrid>
            <w:tr w:rsidR="005C1947" w14:paraId="65D08376" w14:textId="77777777" w:rsidTr="00BF0E97">
              <w:trPr>
                <w:trHeight w:val="343"/>
              </w:trPr>
              <w:tc>
                <w:tcPr>
                  <w:tcW w:w="4527" w:type="dxa"/>
                  <w:vMerge w:val="restart"/>
                </w:tcPr>
                <w:p w14:paraId="5FEEC38B" w14:textId="77777777" w:rsidR="005C1947" w:rsidRDefault="005C1947" w:rsidP="005C1947">
                  <w:pPr>
                    <w:spacing w:line="256" w:lineRule="auto"/>
                    <w:jc w:val="right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Službenica za privremeno obavljanje poslova Pročelnika Upravnog odjela za komunalni sustav, imovinu, promet i zaštitu okoliša  </w:t>
                  </w:r>
                </w:p>
              </w:tc>
            </w:tr>
            <w:tr w:rsidR="005C1947" w14:paraId="1D476422" w14:textId="77777777" w:rsidTr="00BF0E97">
              <w:trPr>
                <w:trHeight w:val="507"/>
              </w:trPr>
              <w:tc>
                <w:tcPr>
                  <w:tcW w:w="4527" w:type="dxa"/>
                  <w:vMerge/>
                  <w:hideMark/>
                </w:tcPr>
                <w:p w14:paraId="0B502927" w14:textId="77777777" w:rsidR="005C1947" w:rsidRDefault="005C1947" w:rsidP="005C1947">
                  <w:pPr>
                    <w:spacing w:line="256" w:lineRule="auto"/>
                    <w:jc w:val="right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5C1947" w14:paraId="6541BBAF" w14:textId="77777777" w:rsidTr="00BF0E97">
              <w:tc>
                <w:tcPr>
                  <w:tcW w:w="4527" w:type="dxa"/>
                  <w:hideMark/>
                </w:tcPr>
                <w:p w14:paraId="56D93136" w14:textId="575FC76A" w:rsidR="005C1947" w:rsidRDefault="005C1947" w:rsidP="005C1947">
                  <w:pPr>
                    <w:spacing w:line="256" w:lineRule="auto"/>
                    <w:jc w:val="right"/>
                    <w:rPr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6BD8465C" w14:textId="209666D5" w:rsidR="00696C35" w:rsidRPr="00752FE4" w:rsidRDefault="00696C35" w:rsidP="00DC46DB">
            <w:pPr>
              <w:spacing w:line="256" w:lineRule="auto"/>
              <w:jc w:val="right"/>
              <w:rPr>
                <w:bCs/>
                <w:color w:val="FF0000"/>
                <w:sz w:val="28"/>
                <w:szCs w:val="28"/>
              </w:rPr>
            </w:pPr>
          </w:p>
        </w:tc>
      </w:tr>
      <w:tr w:rsidR="00752FE4" w:rsidRPr="00752FE4" w14:paraId="7CE750C7" w14:textId="77777777" w:rsidTr="00F62DB0">
        <w:tc>
          <w:tcPr>
            <w:tcW w:w="4533" w:type="dxa"/>
            <w:hideMark/>
          </w:tcPr>
          <w:p w14:paraId="7DD16249" w14:textId="1AB99FF1" w:rsidR="00696C35" w:rsidRPr="008C2983" w:rsidRDefault="00696C35" w:rsidP="00DC46DB">
            <w:pPr>
              <w:spacing w:line="256" w:lineRule="auto"/>
              <w:rPr>
                <w:bCs/>
                <w:sz w:val="28"/>
                <w:szCs w:val="28"/>
              </w:rPr>
            </w:pPr>
            <w:r w:rsidRPr="008C2983">
              <w:rPr>
                <w:bCs/>
                <w:sz w:val="28"/>
                <w:szCs w:val="28"/>
              </w:rPr>
              <w:t>Gradonačelni</w:t>
            </w:r>
            <w:r w:rsidR="008C2983" w:rsidRPr="008C2983">
              <w:rPr>
                <w:bCs/>
                <w:sz w:val="28"/>
                <w:szCs w:val="28"/>
              </w:rPr>
              <w:t>k</w:t>
            </w:r>
          </w:p>
        </w:tc>
        <w:tc>
          <w:tcPr>
            <w:tcW w:w="4527" w:type="dxa"/>
            <w:vMerge/>
          </w:tcPr>
          <w:p w14:paraId="64B4888C" w14:textId="77777777" w:rsidR="00696C35" w:rsidRPr="00752FE4" w:rsidRDefault="00696C35" w:rsidP="00DC46DB">
            <w:pPr>
              <w:spacing w:line="256" w:lineRule="auto"/>
              <w:jc w:val="right"/>
              <w:rPr>
                <w:bCs/>
                <w:color w:val="FF0000"/>
                <w:sz w:val="28"/>
                <w:szCs w:val="28"/>
              </w:rPr>
            </w:pPr>
          </w:p>
        </w:tc>
      </w:tr>
      <w:tr w:rsidR="00696C35" w:rsidRPr="00752FE4" w14:paraId="4D8FF92E" w14:textId="77777777" w:rsidTr="00F62DB0">
        <w:tc>
          <w:tcPr>
            <w:tcW w:w="4533" w:type="dxa"/>
            <w:hideMark/>
          </w:tcPr>
          <w:p w14:paraId="5112CE0A" w14:textId="322B28F7" w:rsidR="00696C35" w:rsidRPr="008C2983" w:rsidRDefault="008C2983" w:rsidP="00DC46DB">
            <w:pPr>
              <w:spacing w:line="256" w:lineRule="auto"/>
              <w:rPr>
                <w:bCs/>
                <w:sz w:val="28"/>
                <w:szCs w:val="28"/>
              </w:rPr>
            </w:pPr>
            <w:r w:rsidRPr="008C2983">
              <w:rPr>
                <w:bCs/>
                <w:sz w:val="28"/>
                <w:szCs w:val="28"/>
              </w:rPr>
              <w:t>Igor Pleše</w:t>
            </w:r>
            <w:r w:rsidR="00696C35" w:rsidRPr="008C2983">
              <w:rPr>
                <w:bCs/>
                <w:sz w:val="28"/>
                <w:szCs w:val="28"/>
              </w:rPr>
              <w:t xml:space="preserve">, </w:t>
            </w:r>
            <w:r w:rsidRPr="008C2983">
              <w:rPr>
                <w:bCs/>
                <w:sz w:val="28"/>
                <w:szCs w:val="28"/>
              </w:rPr>
              <w:t>univ.spec.oec.</w:t>
            </w:r>
          </w:p>
        </w:tc>
        <w:tc>
          <w:tcPr>
            <w:tcW w:w="4527" w:type="dxa"/>
          </w:tcPr>
          <w:p w14:paraId="59773743" w14:textId="10720D1F" w:rsidR="00696C35" w:rsidRPr="00752FE4" w:rsidRDefault="005C1947" w:rsidP="00DC46DB">
            <w:pPr>
              <w:spacing w:line="256" w:lineRule="auto"/>
              <w:jc w:val="right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Goranka Kajfeš, dipl.ing.</w:t>
            </w:r>
          </w:p>
        </w:tc>
      </w:tr>
    </w:tbl>
    <w:p w14:paraId="27572C82" w14:textId="77777777" w:rsidR="00696C35" w:rsidRDefault="00696C35" w:rsidP="00696C35">
      <w:pPr>
        <w:rPr>
          <w:b/>
          <w:color w:val="FF0000"/>
        </w:rPr>
      </w:pPr>
    </w:p>
    <w:p w14:paraId="28F9C493" w14:textId="77777777" w:rsidR="005C1947" w:rsidRPr="00752FE4" w:rsidRDefault="005C1947" w:rsidP="00696C35">
      <w:pPr>
        <w:rPr>
          <w:b/>
          <w:color w:val="FF0000"/>
        </w:rPr>
      </w:pPr>
    </w:p>
    <w:p w14:paraId="5653460D" w14:textId="77777777" w:rsidR="00696C35" w:rsidRDefault="00696C35" w:rsidP="00696C35">
      <w:pPr>
        <w:rPr>
          <w:b/>
        </w:rPr>
      </w:pPr>
    </w:p>
    <w:p w14:paraId="53B33DDC" w14:textId="77777777" w:rsidR="00696C35" w:rsidRDefault="00696C35" w:rsidP="00696C35">
      <w:pPr>
        <w:jc w:val="center"/>
        <w:rPr>
          <w:b/>
        </w:rPr>
      </w:pPr>
    </w:p>
    <w:p w14:paraId="1E58F24C" w14:textId="2299141E" w:rsidR="00696C35" w:rsidRPr="00F62DB0" w:rsidRDefault="00696C35" w:rsidP="00696C35">
      <w:pPr>
        <w:jc w:val="center"/>
        <w:rPr>
          <w:b/>
          <w:sz w:val="24"/>
          <w:szCs w:val="24"/>
        </w:rPr>
      </w:pPr>
      <w:r w:rsidRPr="00F62DB0">
        <w:rPr>
          <w:b/>
          <w:sz w:val="24"/>
          <w:szCs w:val="24"/>
        </w:rPr>
        <w:t>Delnice</w:t>
      </w:r>
      <w:r w:rsidR="00F62DB0" w:rsidRPr="00F62DB0">
        <w:rPr>
          <w:b/>
          <w:sz w:val="24"/>
          <w:szCs w:val="24"/>
        </w:rPr>
        <w:t xml:space="preserve">, </w:t>
      </w:r>
      <w:r w:rsidR="005C1947">
        <w:rPr>
          <w:b/>
          <w:sz w:val="24"/>
          <w:szCs w:val="24"/>
        </w:rPr>
        <w:t>svibanj</w:t>
      </w:r>
      <w:r w:rsidRPr="00F62DB0">
        <w:rPr>
          <w:b/>
          <w:sz w:val="24"/>
          <w:szCs w:val="24"/>
        </w:rPr>
        <w:t xml:space="preserve"> 202</w:t>
      </w:r>
      <w:r w:rsidR="005C1947">
        <w:rPr>
          <w:b/>
          <w:sz w:val="24"/>
          <w:szCs w:val="24"/>
        </w:rPr>
        <w:t>6</w:t>
      </w:r>
      <w:r w:rsidRPr="00F62DB0">
        <w:rPr>
          <w:b/>
          <w:sz w:val="24"/>
          <w:szCs w:val="24"/>
        </w:rPr>
        <w:t>.</w:t>
      </w:r>
    </w:p>
    <w:p w14:paraId="3A1F9051" w14:textId="17D21184" w:rsidR="00FD5BB2" w:rsidRDefault="005C1947" w:rsidP="00696C35">
      <w:pPr>
        <w:pStyle w:val="Bezproreda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O</w:t>
      </w:r>
      <w:r w:rsidR="00FD5BB2">
        <w:rPr>
          <w:bCs/>
          <w:sz w:val="24"/>
          <w:szCs w:val="24"/>
        </w:rPr>
        <w:t>brazloženje</w:t>
      </w:r>
    </w:p>
    <w:p w14:paraId="5AC60C7E" w14:textId="14891533" w:rsidR="005C1947" w:rsidRPr="005C1947" w:rsidRDefault="005C1947" w:rsidP="005C1947">
      <w:pPr>
        <w:pStyle w:val="Bezproreda"/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Izvješće o utrošku </w:t>
      </w:r>
      <w:r w:rsidRPr="005C1947">
        <w:rPr>
          <w:color w:val="222222"/>
          <w:sz w:val="24"/>
          <w:szCs w:val="24"/>
          <w:shd w:val="clear" w:color="auto" w:fill="FFFFFF"/>
        </w:rPr>
        <w:t>naknade za zadržavanje nezakonito izgrađenih zgrada u prostoru u 2025. godini</w:t>
      </w:r>
    </w:p>
    <w:p w14:paraId="71E85DD7" w14:textId="7ADA2446" w:rsidR="005C1947" w:rsidRDefault="005C1947" w:rsidP="00696C35">
      <w:pPr>
        <w:pStyle w:val="Bezproreda"/>
        <w:jc w:val="center"/>
        <w:rPr>
          <w:bCs/>
          <w:sz w:val="24"/>
          <w:szCs w:val="24"/>
        </w:rPr>
      </w:pPr>
    </w:p>
    <w:p w14:paraId="42D32FC8" w14:textId="0DD163E5" w:rsidR="00696C35" w:rsidRDefault="00696C35" w:rsidP="00696C35">
      <w:pPr>
        <w:pStyle w:val="Bezproreda"/>
        <w:jc w:val="both"/>
        <w:rPr>
          <w:bCs/>
          <w:sz w:val="24"/>
          <w:szCs w:val="24"/>
        </w:rPr>
      </w:pPr>
      <w:r w:rsidRPr="00696C35">
        <w:rPr>
          <w:bCs/>
          <w:sz w:val="24"/>
          <w:szCs w:val="24"/>
        </w:rPr>
        <w:t>Člankom 31. stavak 3. Zakona o postupanju s nezakonito izgrađenim zgradama („Narodne novine broj 86/12, 143/13</w:t>
      </w:r>
      <w:r w:rsidR="00B06FFD">
        <w:rPr>
          <w:bCs/>
          <w:sz w:val="24"/>
          <w:szCs w:val="24"/>
        </w:rPr>
        <w:t>,</w:t>
      </w:r>
      <w:r w:rsidRPr="00696C35">
        <w:rPr>
          <w:bCs/>
          <w:sz w:val="24"/>
          <w:szCs w:val="24"/>
        </w:rPr>
        <w:t xml:space="preserve"> 65/17</w:t>
      </w:r>
      <w:r w:rsidR="00B06FFD">
        <w:rPr>
          <w:bCs/>
          <w:sz w:val="24"/>
          <w:szCs w:val="24"/>
        </w:rPr>
        <w:t xml:space="preserve"> i 48/26</w:t>
      </w:r>
      <w:r w:rsidRPr="00696C35">
        <w:rPr>
          <w:bCs/>
          <w:sz w:val="24"/>
          <w:szCs w:val="24"/>
        </w:rPr>
        <w:t xml:space="preserve">) propisano je da je 30% sredstava naknade za zadržavanje nezakonito izgrađene zgrade u prostoru prihod jedinice lokalne samouprave na čijem se području zgrada nalazi i da se ova sredstva namjenski koriste za izradu prostornih planova kojima se propisuju uvjeti i kriteriji za urbanu obnovu i sanaciju područja zahvaćenih nezakonitom gradnjom te za poboljšanje infrastrukturno nedovoljno opremljenih i/ili neopremljenih naselja prema programu koji donosi predstavničko tijelo jedinice lokalne samouprave. Ukupna </w:t>
      </w:r>
      <w:r w:rsidR="00172D62">
        <w:rPr>
          <w:bCs/>
          <w:sz w:val="24"/>
          <w:szCs w:val="24"/>
        </w:rPr>
        <w:t xml:space="preserve">ostvarena sredstva po izvoru naknade za nezakonito izgrađene zgrade u prostoru </w:t>
      </w:r>
      <w:r w:rsidR="00172D62" w:rsidRPr="008C2983">
        <w:rPr>
          <w:bCs/>
          <w:sz w:val="24"/>
          <w:szCs w:val="24"/>
        </w:rPr>
        <w:t xml:space="preserve">iznosi </w:t>
      </w:r>
      <w:r w:rsidR="005C1947">
        <w:rPr>
          <w:bCs/>
          <w:sz w:val="24"/>
          <w:szCs w:val="24"/>
        </w:rPr>
        <w:t>22.120,38</w:t>
      </w:r>
      <w:r w:rsidRPr="008C2983">
        <w:rPr>
          <w:bCs/>
          <w:sz w:val="24"/>
          <w:szCs w:val="24"/>
        </w:rPr>
        <w:t xml:space="preserve"> </w:t>
      </w:r>
      <w:r w:rsidR="00172D62" w:rsidRPr="008C2983">
        <w:rPr>
          <w:bCs/>
          <w:sz w:val="24"/>
          <w:szCs w:val="24"/>
        </w:rPr>
        <w:t>eura</w:t>
      </w:r>
      <w:r w:rsidRPr="00400B65">
        <w:rPr>
          <w:bCs/>
          <w:sz w:val="24"/>
          <w:szCs w:val="24"/>
        </w:rPr>
        <w:t xml:space="preserve">, a </w:t>
      </w:r>
      <w:r w:rsidRPr="00696C35">
        <w:rPr>
          <w:bCs/>
          <w:sz w:val="24"/>
          <w:szCs w:val="24"/>
        </w:rPr>
        <w:t>sredstva su utro</w:t>
      </w:r>
      <w:r>
        <w:rPr>
          <w:bCs/>
          <w:sz w:val="24"/>
          <w:szCs w:val="24"/>
        </w:rPr>
        <w:t>š</w:t>
      </w:r>
      <w:r w:rsidRPr="00696C35">
        <w:rPr>
          <w:bCs/>
          <w:sz w:val="24"/>
          <w:szCs w:val="24"/>
        </w:rPr>
        <w:t xml:space="preserve">ena na izradu </w:t>
      </w:r>
      <w:r w:rsidR="00172D62">
        <w:rPr>
          <w:bCs/>
          <w:sz w:val="24"/>
          <w:szCs w:val="24"/>
        </w:rPr>
        <w:t>prostorno planske dokumentacije</w:t>
      </w:r>
      <w:r w:rsidR="005C1947">
        <w:rPr>
          <w:bCs/>
          <w:sz w:val="24"/>
          <w:szCs w:val="24"/>
        </w:rPr>
        <w:t xml:space="preserve"> i održavanje nerazvrstanih cesta – makadam cesta</w:t>
      </w:r>
      <w:r w:rsidR="00172D62">
        <w:rPr>
          <w:bCs/>
          <w:sz w:val="24"/>
          <w:szCs w:val="24"/>
        </w:rPr>
        <w:t>.</w:t>
      </w:r>
    </w:p>
    <w:p w14:paraId="0E29AA48" w14:textId="77777777" w:rsidR="00FD5BB2" w:rsidRDefault="00FD5BB2" w:rsidP="00DD738D">
      <w:pPr>
        <w:pStyle w:val="Bezproreda"/>
        <w:jc w:val="both"/>
        <w:rPr>
          <w:bCs/>
          <w:sz w:val="24"/>
          <w:szCs w:val="24"/>
        </w:rPr>
      </w:pPr>
    </w:p>
    <w:p w14:paraId="2AA82017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57062190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0C494684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40B26F03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4142402B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33A6C9A1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1859B517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6D36A156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7A35FDFE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2297C1E5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2CCBD15D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01D34C42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6EEAD8DF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7E8D0847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65824B48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4F453B32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55E11DBB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50A1BEEF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2E93A419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50188156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3E27568B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79B25815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31DE3049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7CB5808C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692FA337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7284B9E1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038E7690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0D35FE2C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57C48F3B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63FA6E05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6B633204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4CB30BB5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073A2F66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4F09FB16" w14:textId="77777777" w:rsidR="00696C35" w:rsidRDefault="00696C35" w:rsidP="00DD738D">
      <w:pPr>
        <w:pStyle w:val="Bezproreda"/>
        <w:jc w:val="both"/>
        <w:rPr>
          <w:bCs/>
          <w:sz w:val="24"/>
          <w:szCs w:val="24"/>
        </w:rPr>
      </w:pPr>
    </w:p>
    <w:p w14:paraId="2DC78354" w14:textId="0848615F" w:rsidR="00DD738D" w:rsidRDefault="00DD738D" w:rsidP="00DD738D">
      <w:pPr>
        <w:pStyle w:val="Bezproreda"/>
        <w:jc w:val="both"/>
        <w:rPr>
          <w:sz w:val="24"/>
          <w:szCs w:val="24"/>
        </w:rPr>
      </w:pPr>
      <w:r w:rsidRPr="00DF2A55">
        <w:rPr>
          <w:bCs/>
          <w:sz w:val="24"/>
          <w:szCs w:val="24"/>
        </w:rPr>
        <w:t>Gradsko vijeće Grada Delnica</w:t>
      </w:r>
      <w:r w:rsidRPr="00DF2A55">
        <w:rPr>
          <w:sz w:val="24"/>
          <w:szCs w:val="24"/>
        </w:rPr>
        <w:t>, na temelju članka 31. stavka 3. Zakona o postupanju s nezakonito izgrađenim zgradama („Narodne novine“ 86/12,</w:t>
      </w:r>
      <w:r>
        <w:rPr>
          <w:sz w:val="24"/>
          <w:szCs w:val="24"/>
        </w:rPr>
        <w:t xml:space="preserve"> 143/13, 65/17</w:t>
      </w:r>
      <w:r w:rsidR="00B06FFD">
        <w:rPr>
          <w:sz w:val="24"/>
          <w:szCs w:val="24"/>
        </w:rPr>
        <w:t>,</w:t>
      </w:r>
      <w:r>
        <w:rPr>
          <w:sz w:val="24"/>
          <w:szCs w:val="24"/>
        </w:rPr>
        <w:t xml:space="preserve"> 14/19</w:t>
      </w:r>
      <w:r w:rsidR="00B06FFD">
        <w:rPr>
          <w:sz w:val="24"/>
          <w:szCs w:val="24"/>
        </w:rPr>
        <w:t xml:space="preserve"> i 48/26</w:t>
      </w:r>
      <w:r w:rsidRPr="00396C8C">
        <w:rPr>
          <w:sz w:val="24"/>
          <w:szCs w:val="24"/>
        </w:rPr>
        <w:t xml:space="preserve">), članka 35. </w:t>
      </w:r>
      <w:r w:rsidRPr="00396C8C">
        <w:rPr>
          <w:color w:val="000000"/>
          <w:sz w:val="24"/>
          <w:szCs w:val="24"/>
        </w:rPr>
        <w:t xml:space="preserve">Zakona o lokalnoj i područnoj (regionalnoj) samoupravi (“Narodne novine” </w:t>
      </w:r>
      <w:r w:rsidRPr="00396C8C">
        <w:rPr>
          <w:sz w:val="24"/>
          <w:szCs w:val="24"/>
        </w:rPr>
        <w:t>33/01, 60/01, 129/05, 109/07, 129/08, 36/09, 150/11, 144/12, 19/13-pročišćeni tekst</w:t>
      </w:r>
      <w:r w:rsidRPr="00396C8C">
        <w:rPr>
          <w:color w:val="000000"/>
          <w:sz w:val="24"/>
          <w:szCs w:val="24"/>
        </w:rPr>
        <w:t>), 137/15, 123/17, 98/19 i 144/20) i članka 40. Statuta Grada Delnica (Službene novine Grada Delnica“ 02/21</w:t>
      </w:r>
      <w:r w:rsidR="00B06FFD">
        <w:rPr>
          <w:color w:val="000000"/>
          <w:sz w:val="24"/>
          <w:szCs w:val="24"/>
        </w:rPr>
        <w:t xml:space="preserve"> i 6/25</w:t>
      </w:r>
      <w:r w:rsidRPr="00396C8C">
        <w:rPr>
          <w:color w:val="000000"/>
          <w:sz w:val="24"/>
          <w:szCs w:val="24"/>
        </w:rPr>
        <w:t>),</w:t>
      </w:r>
      <w:r w:rsidRPr="00396C8C">
        <w:rPr>
          <w:sz w:val="24"/>
          <w:szCs w:val="24"/>
        </w:rPr>
        <w:t xml:space="preserve"> današnjeg dana </w:t>
      </w:r>
      <w:r w:rsidR="005C1947">
        <w:rPr>
          <w:sz w:val="24"/>
          <w:szCs w:val="24"/>
        </w:rPr>
        <w:t>usvaja</w:t>
      </w:r>
      <w:r w:rsidRPr="00396C8C">
        <w:rPr>
          <w:sz w:val="24"/>
          <w:szCs w:val="24"/>
        </w:rPr>
        <w:t xml:space="preserve"> </w:t>
      </w:r>
    </w:p>
    <w:p w14:paraId="5A05FEE4" w14:textId="77777777" w:rsidR="00DD738D" w:rsidRPr="007D76E5" w:rsidRDefault="00DD738D" w:rsidP="00DD738D">
      <w:pPr>
        <w:pStyle w:val="Bezproreda"/>
        <w:jc w:val="center"/>
        <w:rPr>
          <w:sz w:val="24"/>
          <w:szCs w:val="24"/>
        </w:rPr>
      </w:pPr>
    </w:p>
    <w:p w14:paraId="33104559" w14:textId="10CAE0DD" w:rsidR="00DD738D" w:rsidRPr="007D76E5" w:rsidRDefault="00DD738D" w:rsidP="00DD738D">
      <w:pPr>
        <w:pStyle w:val="Bezproreda"/>
        <w:jc w:val="center"/>
        <w:rPr>
          <w:b/>
          <w:bCs/>
          <w:sz w:val="24"/>
          <w:szCs w:val="24"/>
        </w:rPr>
      </w:pPr>
      <w:r w:rsidRPr="007D76E5">
        <w:rPr>
          <w:b/>
          <w:bCs/>
          <w:color w:val="222222"/>
          <w:sz w:val="24"/>
          <w:szCs w:val="24"/>
          <w:shd w:val="clear" w:color="auto" w:fill="FFFFFF"/>
        </w:rPr>
        <w:t xml:space="preserve">IZVJEŠĆE O UTROŠKU </w:t>
      </w:r>
      <w:r>
        <w:rPr>
          <w:b/>
          <w:bCs/>
          <w:color w:val="222222"/>
          <w:sz w:val="24"/>
          <w:szCs w:val="24"/>
          <w:shd w:val="clear" w:color="auto" w:fill="FFFFFF"/>
        </w:rPr>
        <w:t>NAKNADE ZA ZADRŽAVANJE NEZAKONITO IZGRAĐENIH ZGRADA</w:t>
      </w:r>
      <w:r w:rsidRPr="007D76E5">
        <w:rPr>
          <w:b/>
          <w:bCs/>
          <w:color w:val="222222"/>
          <w:sz w:val="24"/>
          <w:szCs w:val="24"/>
          <w:shd w:val="clear" w:color="auto" w:fill="FFFFFF"/>
        </w:rPr>
        <w:t xml:space="preserve"> U</w:t>
      </w:r>
      <w:r>
        <w:rPr>
          <w:b/>
          <w:bCs/>
          <w:color w:val="222222"/>
          <w:sz w:val="24"/>
          <w:szCs w:val="24"/>
          <w:shd w:val="clear" w:color="auto" w:fill="FFFFFF"/>
        </w:rPr>
        <w:t xml:space="preserve"> PROSTORU</w:t>
      </w:r>
      <w:r w:rsidR="005C1947">
        <w:rPr>
          <w:b/>
          <w:bCs/>
          <w:color w:val="222222"/>
          <w:sz w:val="24"/>
          <w:szCs w:val="24"/>
          <w:shd w:val="clear" w:color="auto" w:fill="FFFFFF"/>
        </w:rPr>
        <w:t xml:space="preserve"> U</w:t>
      </w:r>
      <w:r w:rsidRPr="007D76E5">
        <w:rPr>
          <w:b/>
          <w:bCs/>
          <w:color w:val="222222"/>
          <w:sz w:val="24"/>
          <w:szCs w:val="24"/>
          <w:shd w:val="clear" w:color="auto" w:fill="FFFFFF"/>
        </w:rPr>
        <w:t xml:space="preserve"> 202</w:t>
      </w:r>
      <w:r w:rsidR="005C1947">
        <w:rPr>
          <w:b/>
          <w:bCs/>
          <w:color w:val="222222"/>
          <w:sz w:val="24"/>
          <w:szCs w:val="24"/>
          <w:shd w:val="clear" w:color="auto" w:fill="FFFFFF"/>
        </w:rPr>
        <w:t>5</w:t>
      </w:r>
      <w:r w:rsidRPr="007D76E5">
        <w:rPr>
          <w:b/>
          <w:bCs/>
          <w:color w:val="222222"/>
          <w:sz w:val="24"/>
          <w:szCs w:val="24"/>
          <w:shd w:val="clear" w:color="auto" w:fill="FFFFFF"/>
        </w:rPr>
        <w:t>. G</w:t>
      </w:r>
      <w:r>
        <w:rPr>
          <w:b/>
          <w:bCs/>
          <w:color w:val="222222"/>
          <w:sz w:val="24"/>
          <w:szCs w:val="24"/>
          <w:shd w:val="clear" w:color="auto" w:fill="FFFFFF"/>
        </w:rPr>
        <w:t>ODINI</w:t>
      </w:r>
    </w:p>
    <w:p w14:paraId="12413CFA" w14:textId="77777777" w:rsidR="00DD738D" w:rsidRDefault="00DD738D" w:rsidP="00DD738D">
      <w:pPr>
        <w:pStyle w:val="Bezproreda"/>
        <w:jc w:val="center"/>
        <w:rPr>
          <w:sz w:val="24"/>
          <w:szCs w:val="24"/>
        </w:rPr>
      </w:pPr>
    </w:p>
    <w:p w14:paraId="6BCD0DE5" w14:textId="77777777" w:rsidR="00DD738D" w:rsidRDefault="00DD738D" w:rsidP="00DD738D">
      <w:pPr>
        <w:pStyle w:val="Bezproreda"/>
        <w:jc w:val="center"/>
        <w:rPr>
          <w:b/>
          <w:bCs/>
          <w:sz w:val="24"/>
          <w:szCs w:val="24"/>
        </w:rPr>
      </w:pPr>
      <w:r w:rsidRPr="00F72FC7">
        <w:rPr>
          <w:b/>
          <w:bCs/>
          <w:sz w:val="24"/>
          <w:szCs w:val="24"/>
        </w:rPr>
        <w:t>Članak 1.</w:t>
      </w:r>
    </w:p>
    <w:p w14:paraId="349B0A8B" w14:textId="32C2CFAF" w:rsidR="00DD738D" w:rsidRDefault="00DD738D" w:rsidP="00DD738D">
      <w:pPr>
        <w:pStyle w:val="Bezproreda"/>
        <w:ind w:firstLine="708"/>
        <w:jc w:val="both"/>
        <w:rPr>
          <w:sz w:val="24"/>
          <w:szCs w:val="24"/>
        </w:rPr>
      </w:pPr>
      <w:r w:rsidRPr="00245539">
        <w:rPr>
          <w:sz w:val="24"/>
          <w:szCs w:val="24"/>
        </w:rPr>
        <w:t xml:space="preserve">Sukladno odredbama Zakona o </w:t>
      </w:r>
      <w:r>
        <w:rPr>
          <w:sz w:val="24"/>
          <w:szCs w:val="24"/>
        </w:rPr>
        <w:t>postupanju s nezakonito izgrađenim zgradama</w:t>
      </w:r>
      <w:r w:rsidRPr="00245539">
        <w:rPr>
          <w:sz w:val="24"/>
          <w:szCs w:val="24"/>
        </w:rPr>
        <w:t xml:space="preserve">, </w:t>
      </w:r>
      <w:r>
        <w:rPr>
          <w:sz w:val="24"/>
          <w:szCs w:val="24"/>
        </w:rPr>
        <w:t>ozakonjuju se nezakonito izgrađene zgrade za čije su ozakonjenje podnositelji zahtjeva odnosno vlasnici zgrada dužni, prije donošenja odgovarajućeg akta ozakonjenja, platiti naknadu za zadržavanje nezakonito izgrađene zgrade u prostoru.</w:t>
      </w:r>
    </w:p>
    <w:p w14:paraId="3AF0562E" w14:textId="49220ECE" w:rsidR="00DD738D" w:rsidRDefault="00DD738D" w:rsidP="00DD738D">
      <w:pPr>
        <w:pStyle w:val="Bezproreda"/>
        <w:ind w:firstLine="708"/>
        <w:jc w:val="both"/>
        <w:rPr>
          <w:sz w:val="24"/>
          <w:szCs w:val="24"/>
        </w:rPr>
      </w:pPr>
      <w:r w:rsidRPr="009F3D4B">
        <w:rPr>
          <w:sz w:val="24"/>
          <w:szCs w:val="24"/>
        </w:rPr>
        <w:t>Trideset posto sredstva naknade za zadržavanje nezakonito izgrađene zgrade na području Grada Delnica, prihod su Proračuna Grada Delnica</w:t>
      </w:r>
      <w:r>
        <w:rPr>
          <w:sz w:val="24"/>
          <w:szCs w:val="24"/>
        </w:rPr>
        <w:t>,</w:t>
      </w:r>
      <w:r w:rsidRPr="009F3D4B">
        <w:rPr>
          <w:sz w:val="24"/>
          <w:szCs w:val="24"/>
        </w:rPr>
        <w:t xml:space="preserve"> a koriste se namjenski za izradu prostornih planova</w:t>
      </w:r>
      <w:r>
        <w:rPr>
          <w:sz w:val="24"/>
          <w:szCs w:val="24"/>
        </w:rPr>
        <w:t xml:space="preserve"> </w:t>
      </w:r>
      <w:r w:rsidRPr="009F3D4B">
        <w:rPr>
          <w:sz w:val="24"/>
          <w:szCs w:val="24"/>
        </w:rPr>
        <w:t>kojima se propisuju uvjeti i kriteriji za urbanu obnovu i sanaciju</w:t>
      </w:r>
      <w:r>
        <w:rPr>
          <w:sz w:val="24"/>
          <w:szCs w:val="24"/>
        </w:rPr>
        <w:t xml:space="preserve"> </w:t>
      </w:r>
      <w:r w:rsidRPr="009F3D4B">
        <w:rPr>
          <w:sz w:val="24"/>
          <w:szCs w:val="24"/>
        </w:rPr>
        <w:t>područja zahvaćenih nezakonitom gradnjom te za poboljšanje</w:t>
      </w:r>
      <w:r>
        <w:rPr>
          <w:sz w:val="24"/>
          <w:szCs w:val="24"/>
        </w:rPr>
        <w:t xml:space="preserve"> </w:t>
      </w:r>
      <w:r w:rsidRPr="009F3D4B">
        <w:rPr>
          <w:sz w:val="24"/>
          <w:szCs w:val="24"/>
        </w:rPr>
        <w:t>infrastrukturno nedovoljno opremljenih i/ili neopremljenih</w:t>
      </w:r>
      <w:r>
        <w:rPr>
          <w:sz w:val="24"/>
          <w:szCs w:val="24"/>
        </w:rPr>
        <w:t xml:space="preserve"> </w:t>
      </w:r>
      <w:r w:rsidRPr="009F3D4B">
        <w:rPr>
          <w:sz w:val="24"/>
          <w:szCs w:val="24"/>
        </w:rPr>
        <w:t>naselja</w:t>
      </w:r>
      <w:r>
        <w:rPr>
          <w:sz w:val="24"/>
          <w:szCs w:val="24"/>
        </w:rPr>
        <w:t xml:space="preserve">, </w:t>
      </w:r>
      <w:r w:rsidRPr="00245539">
        <w:rPr>
          <w:sz w:val="24"/>
          <w:szCs w:val="24"/>
        </w:rPr>
        <w:t>te se ovim Izvješćem želi na javan i transparentan način prikazati nje</w:t>
      </w:r>
      <w:r>
        <w:rPr>
          <w:sz w:val="24"/>
          <w:szCs w:val="24"/>
        </w:rPr>
        <w:t>zino</w:t>
      </w:r>
      <w:r w:rsidRPr="00245539">
        <w:rPr>
          <w:sz w:val="24"/>
          <w:szCs w:val="24"/>
        </w:rPr>
        <w:t xml:space="preserve"> namjensko trošenje</w:t>
      </w:r>
      <w:r w:rsidR="005C1947">
        <w:rPr>
          <w:sz w:val="24"/>
          <w:szCs w:val="24"/>
        </w:rPr>
        <w:t>:</w:t>
      </w:r>
    </w:p>
    <w:p w14:paraId="54AB0485" w14:textId="77777777" w:rsidR="005C1947" w:rsidRPr="00245539" w:rsidRDefault="005C1947" w:rsidP="00DD738D">
      <w:pPr>
        <w:pStyle w:val="Bezproreda"/>
        <w:ind w:firstLine="708"/>
        <w:jc w:val="both"/>
        <w:rPr>
          <w:sz w:val="24"/>
          <w:szCs w:val="24"/>
        </w:rPr>
      </w:pPr>
    </w:p>
    <w:tbl>
      <w:tblPr>
        <w:tblStyle w:val="TableNormal"/>
        <w:tblW w:w="10077" w:type="dxa"/>
        <w:tblInd w:w="-11" w:type="dxa"/>
        <w:tblBorders>
          <w:top w:val="double" w:sz="3" w:space="0" w:color="3E3E3E"/>
          <w:left w:val="double" w:sz="3" w:space="0" w:color="3E3E3E"/>
          <w:bottom w:val="double" w:sz="3" w:space="0" w:color="3E3E3E"/>
          <w:right w:val="double" w:sz="3" w:space="0" w:color="3E3E3E"/>
          <w:insideH w:val="double" w:sz="3" w:space="0" w:color="3E3E3E"/>
          <w:insideV w:val="double" w:sz="3" w:space="0" w:color="3E3E3E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985"/>
        <w:gridCol w:w="1563"/>
        <w:gridCol w:w="1712"/>
        <w:gridCol w:w="1997"/>
        <w:gridCol w:w="1559"/>
      </w:tblGrid>
      <w:tr w:rsidR="00172D62" w14:paraId="5CCB39C2" w14:textId="77777777" w:rsidTr="00394D9E">
        <w:trPr>
          <w:trHeight w:val="1074"/>
        </w:trPr>
        <w:tc>
          <w:tcPr>
            <w:tcW w:w="1261" w:type="dxa"/>
            <w:shd w:val="clear" w:color="auto" w:fill="FFFFFF" w:themeFill="background1"/>
          </w:tcPr>
          <w:p w14:paraId="41E2F77E" w14:textId="77777777" w:rsidR="00172D62" w:rsidRPr="00172D62" w:rsidRDefault="00172D62" w:rsidP="002202DE">
            <w:pPr>
              <w:pStyle w:val="TableParagraph"/>
              <w:spacing w:before="4"/>
              <w:ind w:left="0" w:right="-12"/>
              <w:rPr>
                <w:sz w:val="24"/>
                <w:szCs w:val="24"/>
              </w:rPr>
            </w:pPr>
          </w:p>
          <w:p w14:paraId="3B3D6408" w14:textId="77777777" w:rsidR="00172D62" w:rsidRPr="00172D62" w:rsidRDefault="00172D62" w:rsidP="002202DE">
            <w:pPr>
              <w:pStyle w:val="TableParagraph"/>
              <w:ind w:left="0" w:right="-12"/>
              <w:rPr>
                <w:b/>
                <w:sz w:val="24"/>
                <w:szCs w:val="24"/>
              </w:rPr>
            </w:pPr>
            <w:r w:rsidRPr="00172D62">
              <w:rPr>
                <w:b/>
                <w:sz w:val="24"/>
                <w:szCs w:val="24"/>
              </w:rPr>
              <w:t>Pozicija</w:t>
            </w:r>
          </w:p>
          <w:p w14:paraId="3D3356C8" w14:textId="77777777" w:rsidR="00172D62" w:rsidRPr="00172D62" w:rsidRDefault="00172D62" w:rsidP="002202DE">
            <w:pPr>
              <w:pStyle w:val="TableParagraph"/>
              <w:spacing w:before="25"/>
              <w:ind w:left="0" w:right="-12"/>
              <w:rPr>
                <w:b/>
                <w:sz w:val="24"/>
                <w:szCs w:val="24"/>
              </w:rPr>
            </w:pPr>
            <w:r w:rsidRPr="00172D62">
              <w:rPr>
                <w:b/>
                <w:sz w:val="24"/>
                <w:szCs w:val="24"/>
              </w:rPr>
              <w:t>u</w:t>
            </w:r>
            <w:r w:rsidRPr="00172D6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72D62">
              <w:rPr>
                <w:b/>
                <w:sz w:val="24"/>
                <w:szCs w:val="24"/>
              </w:rPr>
              <w:t>proračunu</w:t>
            </w:r>
          </w:p>
        </w:tc>
        <w:tc>
          <w:tcPr>
            <w:tcW w:w="1985" w:type="dxa"/>
            <w:shd w:val="clear" w:color="auto" w:fill="FFFFFF" w:themeFill="background1"/>
          </w:tcPr>
          <w:p w14:paraId="75950242" w14:textId="77777777" w:rsidR="00172D62" w:rsidRPr="00172D62" w:rsidRDefault="00172D62" w:rsidP="002202DE">
            <w:pPr>
              <w:pStyle w:val="TableParagraph"/>
              <w:spacing w:before="5"/>
              <w:ind w:left="0" w:right="-12"/>
              <w:rPr>
                <w:sz w:val="24"/>
                <w:szCs w:val="24"/>
              </w:rPr>
            </w:pPr>
          </w:p>
          <w:p w14:paraId="70848261" w14:textId="77777777" w:rsidR="00172D62" w:rsidRPr="00172D62" w:rsidRDefault="00172D62" w:rsidP="002202DE">
            <w:pPr>
              <w:pStyle w:val="TableParagraph"/>
              <w:tabs>
                <w:tab w:val="left" w:pos="358"/>
              </w:tabs>
              <w:ind w:left="0" w:right="-12"/>
              <w:rPr>
                <w:b/>
                <w:sz w:val="24"/>
                <w:szCs w:val="24"/>
              </w:rPr>
            </w:pPr>
            <w:r w:rsidRPr="00172D62">
              <w:rPr>
                <w:b/>
                <w:sz w:val="24"/>
                <w:szCs w:val="24"/>
              </w:rPr>
              <w:t>Aktivnost</w:t>
            </w:r>
          </w:p>
        </w:tc>
        <w:tc>
          <w:tcPr>
            <w:tcW w:w="1563" w:type="dxa"/>
            <w:shd w:val="clear" w:color="auto" w:fill="FFFFFF" w:themeFill="background1"/>
          </w:tcPr>
          <w:p w14:paraId="268AAC5D" w14:textId="77777777" w:rsidR="00172D62" w:rsidRPr="00172D62" w:rsidRDefault="00172D62" w:rsidP="002202DE">
            <w:pPr>
              <w:pStyle w:val="TableParagraph"/>
              <w:spacing w:before="118" w:line="264" w:lineRule="auto"/>
              <w:ind w:left="0" w:right="-12" w:hanging="53"/>
              <w:rPr>
                <w:b/>
                <w:sz w:val="24"/>
                <w:szCs w:val="24"/>
              </w:rPr>
            </w:pPr>
          </w:p>
          <w:p w14:paraId="31033FA2" w14:textId="21416F5C" w:rsidR="00172D62" w:rsidRPr="00172D62" w:rsidRDefault="00172D62" w:rsidP="002202DE">
            <w:pPr>
              <w:pStyle w:val="TableParagraph"/>
              <w:spacing w:before="118" w:line="264" w:lineRule="auto"/>
              <w:ind w:left="0" w:right="-12" w:hanging="53"/>
              <w:rPr>
                <w:b/>
                <w:sz w:val="24"/>
                <w:szCs w:val="24"/>
              </w:rPr>
            </w:pPr>
            <w:r w:rsidRPr="00172D62">
              <w:rPr>
                <w:b/>
                <w:sz w:val="24"/>
                <w:szCs w:val="24"/>
              </w:rPr>
              <w:t xml:space="preserve">Plan </w:t>
            </w:r>
          </w:p>
        </w:tc>
        <w:tc>
          <w:tcPr>
            <w:tcW w:w="1712" w:type="dxa"/>
            <w:shd w:val="clear" w:color="auto" w:fill="FFFFFF" w:themeFill="background1"/>
          </w:tcPr>
          <w:p w14:paraId="64ACE724" w14:textId="77777777" w:rsidR="00172D62" w:rsidRPr="00172D62" w:rsidRDefault="00172D62" w:rsidP="002202DE">
            <w:pPr>
              <w:pStyle w:val="TableParagraph"/>
              <w:spacing w:before="4"/>
              <w:ind w:left="0" w:right="-12"/>
              <w:jc w:val="both"/>
              <w:rPr>
                <w:sz w:val="24"/>
                <w:szCs w:val="24"/>
              </w:rPr>
            </w:pPr>
          </w:p>
          <w:p w14:paraId="6E625C20" w14:textId="77777777" w:rsidR="00172D62" w:rsidRDefault="00172D62" w:rsidP="00E20532">
            <w:pPr>
              <w:pStyle w:val="TableParagraph"/>
              <w:spacing w:before="4"/>
              <w:ind w:left="415" w:right="-12"/>
              <w:jc w:val="both"/>
              <w:rPr>
                <w:b/>
                <w:bCs/>
                <w:sz w:val="24"/>
                <w:szCs w:val="24"/>
              </w:rPr>
            </w:pPr>
          </w:p>
          <w:p w14:paraId="582C403F" w14:textId="1BDC12DD" w:rsidR="00E20532" w:rsidRPr="00172D62" w:rsidRDefault="00E20532" w:rsidP="00E20532">
            <w:pPr>
              <w:pStyle w:val="TableParagraph"/>
              <w:spacing w:before="4"/>
              <w:ind w:left="415" w:right="-12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Izvršenje</w:t>
            </w:r>
          </w:p>
        </w:tc>
        <w:tc>
          <w:tcPr>
            <w:tcW w:w="1997" w:type="dxa"/>
            <w:shd w:val="clear" w:color="auto" w:fill="FFFFFF" w:themeFill="background1"/>
          </w:tcPr>
          <w:p w14:paraId="34A98781" w14:textId="77777777" w:rsidR="00172D62" w:rsidRPr="00172D62" w:rsidRDefault="00172D62" w:rsidP="002202DE">
            <w:pPr>
              <w:pStyle w:val="TableParagraph"/>
              <w:spacing w:before="4"/>
              <w:ind w:left="0" w:right="-12"/>
              <w:rPr>
                <w:sz w:val="24"/>
                <w:szCs w:val="24"/>
              </w:rPr>
            </w:pPr>
          </w:p>
          <w:p w14:paraId="66C038CD" w14:textId="7686824B" w:rsidR="00172D62" w:rsidRPr="00172D62" w:rsidRDefault="00172D62" w:rsidP="002202DE">
            <w:pPr>
              <w:pStyle w:val="TableParagraph"/>
              <w:spacing w:line="264" w:lineRule="auto"/>
              <w:ind w:left="0" w:right="-12" w:hanging="122"/>
              <w:rPr>
                <w:b/>
                <w:sz w:val="24"/>
                <w:szCs w:val="24"/>
              </w:rPr>
            </w:pPr>
            <w:r w:rsidRPr="00172D62">
              <w:rPr>
                <w:b/>
                <w:sz w:val="24"/>
                <w:szCs w:val="24"/>
              </w:rPr>
              <w:t>Ostvarenja po izvoru nezakonita izgradnja</w:t>
            </w:r>
            <w:r w:rsidR="00E20532">
              <w:rPr>
                <w:b/>
                <w:sz w:val="24"/>
                <w:szCs w:val="24"/>
              </w:rPr>
              <w:t xml:space="preserve"> (eur)</w:t>
            </w:r>
          </w:p>
        </w:tc>
        <w:tc>
          <w:tcPr>
            <w:tcW w:w="1559" w:type="dxa"/>
            <w:shd w:val="clear" w:color="auto" w:fill="FFFFFF" w:themeFill="background1"/>
          </w:tcPr>
          <w:p w14:paraId="7750019C" w14:textId="77777777" w:rsidR="00172D62" w:rsidRPr="00172D62" w:rsidRDefault="00172D62" w:rsidP="002202DE">
            <w:pPr>
              <w:pStyle w:val="TableParagraph"/>
              <w:spacing w:before="4"/>
              <w:ind w:left="0" w:right="-12"/>
              <w:rPr>
                <w:sz w:val="24"/>
                <w:szCs w:val="24"/>
              </w:rPr>
            </w:pPr>
          </w:p>
          <w:p w14:paraId="535AC883" w14:textId="77777777" w:rsidR="00172D62" w:rsidRPr="00172D62" w:rsidRDefault="00172D62" w:rsidP="002202DE">
            <w:pPr>
              <w:pStyle w:val="TableParagraph"/>
              <w:spacing w:before="4"/>
              <w:ind w:left="0" w:right="-12"/>
              <w:rPr>
                <w:b/>
                <w:sz w:val="24"/>
                <w:szCs w:val="24"/>
              </w:rPr>
            </w:pPr>
            <w:r w:rsidRPr="00172D62">
              <w:rPr>
                <w:b/>
                <w:sz w:val="24"/>
                <w:szCs w:val="24"/>
              </w:rPr>
              <w:t>Ostali izvori</w:t>
            </w:r>
          </w:p>
        </w:tc>
      </w:tr>
      <w:tr w:rsidR="00172D62" w14:paraId="3E560997" w14:textId="77777777" w:rsidTr="00394D9E">
        <w:trPr>
          <w:trHeight w:val="567"/>
        </w:trPr>
        <w:tc>
          <w:tcPr>
            <w:tcW w:w="12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39E17" w14:textId="77777777" w:rsidR="00172D62" w:rsidRPr="00182F40" w:rsidRDefault="00172D62" w:rsidP="002202DE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  <w:p w14:paraId="1D84D7A9" w14:textId="6131ECAB" w:rsidR="00172D62" w:rsidRPr="00182F40" w:rsidRDefault="00172D62" w:rsidP="002202DE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 w:rsidRPr="00182F40">
              <w:rPr>
                <w:sz w:val="24"/>
                <w:szCs w:val="24"/>
              </w:rPr>
              <w:t>498</w:t>
            </w:r>
          </w:p>
          <w:p w14:paraId="0C523940" w14:textId="77777777" w:rsidR="00172D62" w:rsidRPr="00182F40" w:rsidRDefault="00172D62" w:rsidP="002202DE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6B1155" w14:textId="51BE2BCC" w:rsidR="00172D62" w:rsidRPr="00182F40" w:rsidRDefault="005C1947" w:rsidP="002202DE">
            <w:pPr>
              <w:pStyle w:val="TableParagraph"/>
              <w:spacing w:before="26" w:line="252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Prostorno planska dokumentacija</w:t>
            </w:r>
          </w:p>
        </w:tc>
        <w:tc>
          <w:tcPr>
            <w:tcW w:w="1563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B84D5DA" w14:textId="0A69FE39" w:rsidR="00172D62" w:rsidRPr="00182F40" w:rsidRDefault="005C1947" w:rsidP="002202DE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52FE4">
              <w:rPr>
                <w:sz w:val="24"/>
                <w:szCs w:val="24"/>
              </w:rPr>
              <w:t>0.000,00</w:t>
            </w:r>
          </w:p>
        </w:tc>
        <w:tc>
          <w:tcPr>
            <w:tcW w:w="1712" w:type="dxa"/>
            <w:tcBorders>
              <w:left w:val="single" w:sz="4" w:space="0" w:color="auto"/>
              <w:bottom w:val="double" w:sz="3" w:space="0" w:color="000000"/>
              <w:right w:val="single" w:sz="4" w:space="0" w:color="auto"/>
            </w:tcBorders>
          </w:tcPr>
          <w:p w14:paraId="220CDC39" w14:textId="77777777" w:rsidR="00172D62" w:rsidRDefault="00172D62" w:rsidP="002202DE">
            <w:pPr>
              <w:pStyle w:val="TableParagraph"/>
              <w:spacing w:line="248" w:lineRule="exact"/>
              <w:ind w:left="0" w:right="-12"/>
              <w:jc w:val="both"/>
              <w:rPr>
                <w:sz w:val="24"/>
                <w:szCs w:val="24"/>
              </w:rPr>
            </w:pPr>
          </w:p>
          <w:p w14:paraId="56BB85C8" w14:textId="0E136B02" w:rsidR="00172D62" w:rsidRPr="00182F40" w:rsidRDefault="005C1947" w:rsidP="002202DE">
            <w:pPr>
              <w:pStyle w:val="TableParagraph"/>
              <w:spacing w:line="248" w:lineRule="exact"/>
              <w:ind w:left="0" w:right="-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52F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6.875,00</w:t>
            </w:r>
          </w:p>
        </w:tc>
        <w:tc>
          <w:tcPr>
            <w:tcW w:w="1997" w:type="dxa"/>
            <w:tcBorders>
              <w:left w:val="single" w:sz="4" w:space="0" w:color="auto"/>
              <w:bottom w:val="double" w:sz="3" w:space="0" w:color="000000"/>
              <w:right w:val="single" w:sz="8" w:space="0" w:color="000000"/>
            </w:tcBorders>
            <w:vAlign w:val="center"/>
          </w:tcPr>
          <w:p w14:paraId="73082A76" w14:textId="11226929" w:rsidR="00172D62" w:rsidRPr="00182F40" w:rsidRDefault="005C1947" w:rsidP="002202DE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16.875,00</w:t>
            </w:r>
            <w:r w:rsidR="00E205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597A27CF" w14:textId="70290203" w:rsidR="00172D62" w:rsidRPr="00182F40" w:rsidRDefault="00172D62" w:rsidP="00172D62">
            <w:pPr>
              <w:pStyle w:val="TableParagraph"/>
              <w:ind w:left="0" w:right="-12"/>
              <w:rPr>
                <w:sz w:val="24"/>
                <w:szCs w:val="24"/>
              </w:rPr>
            </w:pPr>
          </w:p>
        </w:tc>
      </w:tr>
      <w:tr w:rsidR="005C1947" w14:paraId="53556D4C" w14:textId="77777777" w:rsidTr="00394D9E">
        <w:trPr>
          <w:trHeight w:val="567"/>
        </w:trPr>
        <w:tc>
          <w:tcPr>
            <w:tcW w:w="12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E99DDD" w14:textId="4E69FFCD" w:rsidR="005C1947" w:rsidRPr="00182F40" w:rsidRDefault="005C1947" w:rsidP="002202DE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</w:t>
            </w:r>
          </w:p>
        </w:tc>
        <w:tc>
          <w:tcPr>
            <w:tcW w:w="19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5A07F2" w14:textId="5E2532E2" w:rsidR="005C1947" w:rsidRPr="00182F40" w:rsidRDefault="005C1947" w:rsidP="002202DE">
            <w:pPr>
              <w:pStyle w:val="TableParagraph"/>
              <w:spacing w:before="26" w:line="252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Održavanje nerazvrstanih cesta – makadam ceste</w:t>
            </w:r>
          </w:p>
        </w:tc>
        <w:tc>
          <w:tcPr>
            <w:tcW w:w="1563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0EF8E88" w14:textId="07D32D11" w:rsidR="005C1947" w:rsidRDefault="005C1947" w:rsidP="002202DE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60.000,00</w:t>
            </w:r>
          </w:p>
        </w:tc>
        <w:tc>
          <w:tcPr>
            <w:tcW w:w="1712" w:type="dxa"/>
            <w:tcBorders>
              <w:left w:val="single" w:sz="4" w:space="0" w:color="auto"/>
              <w:bottom w:val="double" w:sz="3" w:space="0" w:color="000000"/>
              <w:right w:val="single" w:sz="4" w:space="0" w:color="auto"/>
            </w:tcBorders>
          </w:tcPr>
          <w:p w14:paraId="5259189E" w14:textId="77777777" w:rsidR="005C1947" w:rsidRDefault="005C1947" w:rsidP="002202DE">
            <w:pPr>
              <w:pStyle w:val="TableParagraph"/>
              <w:spacing w:line="248" w:lineRule="exact"/>
              <w:ind w:left="0" w:right="-12"/>
              <w:jc w:val="both"/>
              <w:rPr>
                <w:sz w:val="24"/>
                <w:szCs w:val="24"/>
              </w:rPr>
            </w:pPr>
          </w:p>
          <w:p w14:paraId="013BB30E" w14:textId="71020437" w:rsidR="005C1947" w:rsidRDefault="00B06FFD" w:rsidP="002202DE">
            <w:pPr>
              <w:pStyle w:val="TableParagraph"/>
              <w:spacing w:line="248" w:lineRule="exact"/>
              <w:ind w:left="0" w:right="-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5C1947">
              <w:rPr>
                <w:sz w:val="24"/>
                <w:szCs w:val="24"/>
              </w:rPr>
              <w:t>43.024,23</w:t>
            </w:r>
          </w:p>
        </w:tc>
        <w:tc>
          <w:tcPr>
            <w:tcW w:w="1997" w:type="dxa"/>
            <w:tcBorders>
              <w:left w:val="single" w:sz="4" w:space="0" w:color="auto"/>
              <w:bottom w:val="double" w:sz="3" w:space="0" w:color="000000"/>
              <w:right w:val="single" w:sz="8" w:space="0" w:color="000000"/>
            </w:tcBorders>
            <w:vAlign w:val="center"/>
          </w:tcPr>
          <w:p w14:paraId="6A50C3AD" w14:textId="3FF606E4" w:rsidR="005C1947" w:rsidRDefault="005C1947" w:rsidP="002202DE">
            <w:pPr>
              <w:pStyle w:val="TableParagraph"/>
              <w:spacing w:line="248" w:lineRule="exact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5.245,38</w:t>
            </w:r>
          </w:p>
        </w:tc>
        <w:tc>
          <w:tcPr>
            <w:tcW w:w="1559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vAlign w:val="center"/>
          </w:tcPr>
          <w:p w14:paraId="376FB3E7" w14:textId="7E4F9A49" w:rsidR="005C1947" w:rsidRDefault="005C1947" w:rsidP="002202DE">
            <w:pPr>
              <w:pStyle w:val="TableParagraph"/>
              <w:ind w:left="0" w:right="-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37.778,85 eura – šumski doprinos</w:t>
            </w:r>
          </w:p>
        </w:tc>
      </w:tr>
      <w:tr w:rsidR="00172D62" w14:paraId="50278E60" w14:textId="77777777" w:rsidTr="00394D9E">
        <w:trPr>
          <w:trHeight w:val="253"/>
        </w:trPr>
        <w:tc>
          <w:tcPr>
            <w:tcW w:w="3246" w:type="dxa"/>
            <w:gridSpan w:val="2"/>
            <w:tcBorders>
              <w:top w:val="single" w:sz="8" w:space="0" w:color="000000"/>
              <w:left w:val="double" w:sz="4" w:space="0" w:color="3E3E3E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3F9C2" w14:textId="77777777" w:rsidR="00F62DB0" w:rsidRDefault="00F62DB0" w:rsidP="002202DE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</w:p>
          <w:p w14:paraId="18C4118E" w14:textId="53F3A814" w:rsidR="00172D62" w:rsidRPr="00172D62" w:rsidRDefault="00172D62" w:rsidP="002202DE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  <w:r w:rsidRPr="00172D62">
              <w:rPr>
                <w:b/>
                <w:sz w:val="24"/>
                <w:szCs w:val="24"/>
              </w:rPr>
              <w:t xml:space="preserve">UKUPNO </w:t>
            </w:r>
          </w:p>
          <w:p w14:paraId="34E23207" w14:textId="77777777" w:rsidR="00172D62" w:rsidRPr="00172D62" w:rsidRDefault="00172D62" w:rsidP="002202DE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345019" w14:textId="77777777" w:rsidR="00F62DB0" w:rsidRDefault="00F62DB0" w:rsidP="00F62DB0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</w:p>
          <w:p w14:paraId="64A60E48" w14:textId="550EE329" w:rsidR="00172D62" w:rsidRPr="00172D62" w:rsidRDefault="005C1947" w:rsidP="00F62DB0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752FE4">
              <w:rPr>
                <w:b/>
                <w:sz w:val="24"/>
                <w:szCs w:val="24"/>
              </w:rPr>
              <w:t>0.000,00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B7AF5" w14:textId="77777777" w:rsidR="00F62DB0" w:rsidRDefault="00F62DB0" w:rsidP="00F62DB0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</w:p>
          <w:p w14:paraId="517ED4E5" w14:textId="25B9322E" w:rsidR="00172D62" w:rsidRPr="00172D62" w:rsidRDefault="005C1947" w:rsidP="00F62DB0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59.899,23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2AF0FF" w14:textId="77777777" w:rsidR="00F62DB0" w:rsidRDefault="00F62DB0" w:rsidP="00F62DB0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</w:p>
          <w:p w14:paraId="09BA2EE2" w14:textId="1D62F6AC" w:rsidR="00172D62" w:rsidRPr="00172D62" w:rsidRDefault="005C1947" w:rsidP="00F62DB0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22.120,38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FFF" w:themeFill="background1"/>
          </w:tcPr>
          <w:p w14:paraId="655B2ED8" w14:textId="77777777" w:rsidR="00E20532" w:rsidRDefault="00E20532" w:rsidP="002202DE">
            <w:pPr>
              <w:pStyle w:val="TableParagraph"/>
              <w:spacing w:line="234" w:lineRule="exact"/>
              <w:ind w:left="0" w:right="-12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17</w:t>
            </w:r>
          </w:p>
          <w:p w14:paraId="46A557D6" w14:textId="1C03E390" w:rsidR="00172D62" w:rsidRPr="00E20532" w:rsidRDefault="005C1947" w:rsidP="002202DE">
            <w:pPr>
              <w:pStyle w:val="TableParagraph"/>
              <w:spacing w:line="234" w:lineRule="exact"/>
              <w:ind w:left="0" w:right="-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20532">
              <w:rPr>
                <w:b/>
                <w:sz w:val="24"/>
                <w:szCs w:val="24"/>
              </w:rPr>
              <w:t>7.</w:t>
            </w:r>
            <w:r>
              <w:rPr>
                <w:b/>
                <w:sz w:val="24"/>
                <w:szCs w:val="24"/>
              </w:rPr>
              <w:t>778,85</w:t>
            </w:r>
          </w:p>
        </w:tc>
      </w:tr>
    </w:tbl>
    <w:p w14:paraId="149897BF" w14:textId="77777777" w:rsidR="0010587E" w:rsidRDefault="0010587E" w:rsidP="00C355F7">
      <w:pPr>
        <w:pStyle w:val="Tijeloteksta"/>
        <w:spacing w:before="6"/>
        <w:ind w:left="0" w:right="-12"/>
        <w:rPr>
          <w:sz w:val="24"/>
        </w:rPr>
      </w:pPr>
    </w:p>
    <w:p w14:paraId="1A40A7FA" w14:textId="77777777" w:rsidR="00DD738D" w:rsidRPr="00F72FC7" w:rsidRDefault="00DD738D" w:rsidP="00DD738D">
      <w:pPr>
        <w:pStyle w:val="Bezproreda"/>
        <w:jc w:val="center"/>
        <w:rPr>
          <w:b/>
          <w:bCs/>
          <w:sz w:val="24"/>
          <w:szCs w:val="24"/>
        </w:rPr>
      </w:pPr>
      <w:r w:rsidRPr="00F72FC7">
        <w:rPr>
          <w:b/>
          <w:bCs/>
          <w:sz w:val="24"/>
          <w:szCs w:val="24"/>
        </w:rPr>
        <w:t>Članak 2.</w:t>
      </w:r>
    </w:p>
    <w:p w14:paraId="3D78DB71" w14:textId="2B8A1BC1" w:rsidR="00DD738D" w:rsidRDefault="00DD738D" w:rsidP="005C1947">
      <w:pPr>
        <w:pStyle w:val="Bezproreda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Ovo Izvješće </w:t>
      </w:r>
      <w:r w:rsidR="008C2983">
        <w:rPr>
          <w:sz w:val="24"/>
          <w:szCs w:val="24"/>
        </w:rPr>
        <w:t xml:space="preserve">objaviti će se </w:t>
      </w:r>
      <w:r>
        <w:rPr>
          <w:sz w:val="24"/>
          <w:szCs w:val="24"/>
        </w:rPr>
        <w:t>u „Službenim novinama Grada Delnica“.</w:t>
      </w:r>
    </w:p>
    <w:p w14:paraId="312D150A" w14:textId="77777777" w:rsidR="00696C35" w:rsidRDefault="00696C35" w:rsidP="00DD738D">
      <w:pPr>
        <w:pStyle w:val="Bezproreda"/>
        <w:rPr>
          <w:sz w:val="24"/>
          <w:szCs w:val="24"/>
        </w:rPr>
      </w:pPr>
      <w:bookmarkStart w:id="0" w:name="_Hlk74572915"/>
    </w:p>
    <w:p w14:paraId="29EC7EEE" w14:textId="6ABFCFA7" w:rsidR="00DD738D" w:rsidRPr="00954967" w:rsidRDefault="00DD738D" w:rsidP="00DD738D">
      <w:pPr>
        <w:pStyle w:val="Bezproreda"/>
        <w:rPr>
          <w:spacing w:val="1"/>
          <w:sz w:val="24"/>
          <w:szCs w:val="24"/>
        </w:rPr>
      </w:pPr>
      <w:r w:rsidRPr="00954967">
        <w:rPr>
          <w:sz w:val="24"/>
          <w:szCs w:val="24"/>
        </w:rPr>
        <w:t xml:space="preserve">KLASA: </w:t>
      </w:r>
      <w:r w:rsidR="00172D62" w:rsidRPr="002E3654">
        <w:rPr>
          <w:sz w:val="24"/>
          <w:szCs w:val="24"/>
        </w:rPr>
        <w:t>363-01/2</w:t>
      </w:r>
      <w:r w:rsidR="005C1947">
        <w:rPr>
          <w:sz w:val="24"/>
          <w:szCs w:val="24"/>
        </w:rPr>
        <w:t>4</w:t>
      </w:r>
      <w:r w:rsidR="00E20532">
        <w:rPr>
          <w:sz w:val="24"/>
          <w:szCs w:val="24"/>
        </w:rPr>
        <w:t>-01/</w:t>
      </w:r>
      <w:r w:rsidR="005C1947">
        <w:rPr>
          <w:sz w:val="24"/>
          <w:szCs w:val="24"/>
        </w:rPr>
        <w:t>29</w:t>
      </w:r>
    </w:p>
    <w:p w14:paraId="70CE420E" w14:textId="784C2173" w:rsidR="00DD738D" w:rsidRPr="00954967" w:rsidRDefault="00DD738D" w:rsidP="00DD738D">
      <w:pPr>
        <w:pStyle w:val="Bezproreda"/>
        <w:rPr>
          <w:sz w:val="24"/>
          <w:szCs w:val="24"/>
        </w:rPr>
      </w:pPr>
      <w:r w:rsidRPr="00954967">
        <w:rPr>
          <w:sz w:val="24"/>
          <w:szCs w:val="24"/>
        </w:rPr>
        <w:t>URBROJ:</w:t>
      </w:r>
      <w:r w:rsidRPr="00954967">
        <w:rPr>
          <w:spacing w:val="1"/>
          <w:sz w:val="24"/>
          <w:szCs w:val="24"/>
        </w:rPr>
        <w:t xml:space="preserve"> </w:t>
      </w:r>
      <w:r w:rsidRPr="00954967">
        <w:rPr>
          <w:sz w:val="24"/>
          <w:szCs w:val="24"/>
        </w:rPr>
        <w:t>21</w:t>
      </w:r>
      <w:r>
        <w:rPr>
          <w:sz w:val="24"/>
          <w:szCs w:val="24"/>
        </w:rPr>
        <w:t>70-6-4-</w:t>
      </w:r>
      <w:r w:rsidR="00172D62">
        <w:rPr>
          <w:sz w:val="24"/>
          <w:szCs w:val="24"/>
        </w:rPr>
        <w:t>3</w:t>
      </w:r>
      <w:r>
        <w:rPr>
          <w:sz w:val="24"/>
          <w:szCs w:val="24"/>
        </w:rPr>
        <w:t>-2</w:t>
      </w:r>
      <w:r w:rsidR="005C1947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E20532">
        <w:rPr>
          <w:sz w:val="24"/>
          <w:szCs w:val="24"/>
        </w:rPr>
        <w:t>03</w:t>
      </w:r>
    </w:p>
    <w:p w14:paraId="7CD10200" w14:textId="0307E40C" w:rsidR="00DD738D" w:rsidRPr="00216750" w:rsidRDefault="00DD738D" w:rsidP="00DD738D">
      <w:pPr>
        <w:pStyle w:val="Bezproreda"/>
        <w:rPr>
          <w:sz w:val="24"/>
          <w:szCs w:val="24"/>
        </w:rPr>
      </w:pPr>
      <w:r w:rsidRPr="00216750">
        <w:rPr>
          <w:sz w:val="24"/>
          <w:szCs w:val="24"/>
        </w:rPr>
        <w:t xml:space="preserve">Delnice, </w:t>
      </w:r>
      <w:r w:rsidR="00B206B9">
        <w:rPr>
          <w:sz w:val="24"/>
          <w:szCs w:val="24"/>
        </w:rPr>
        <w:t>8. lipnja 2026.</w:t>
      </w:r>
      <w:r>
        <w:rPr>
          <w:sz w:val="24"/>
          <w:szCs w:val="24"/>
        </w:rPr>
        <w:t xml:space="preserve"> godine</w:t>
      </w:r>
    </w:p>
    <w:bookmarkEnd w:id="0"/>
    <w:p w14:paraId="60DA07D2" w14:textId="77777777" w:rsidR="00696C35" w:rsidRDefault="00696C35" w:rsidP="00DD738D">
      <w:pPr>
        <w:pStyle w:val="Bezproreda"/>
        <w:jc w:val="center"/>
        <w:rPr>
          <w:sz w:val="24"/>
          <w:szCs w:val="24"/>
        </w:rPr>
      </w:pPr>
    </w:p>
    <w:p w14:paraId="7946AAB0" w14:textId="2BFF4302" w:rsidR="00DD738D" w:rsidRPr="00F62DB0" w:rsidRDefault="00DD738D" w:rsidP="00DD738D">
      <w:pPr>
        <w:pStyle w:val="Bezproreda"/>
        <w:jc w:val="center"/>
        <w:rPr>
          <w:sz w:val="24"/>
          <w:szCs w:val="24"/>
        </w:rPr>
      </w:pPr>
      <w:r w:rsidRPr="00F62DB0">
        <w:rPr>
          <w:sz w:val="24"/>
          <w:szCs w:val="24"/>
        </w:rPr>
        <w:t>Gradsko vijeće Grada Delnica</w:t>
      </w:r>
    </w:p>
    <w:p w14:paraId="270F2956" w14:textId="6A6FD80C" w:rsidR="00DD738D" w:rsidRPr="00F62DB0" w:rsidRDefault="00DD738D" w:rsidP="00DD738D">
      <w:pPr>
        <w:pStyle w:val="Bezproreda"/>
        <w:jc w:val="center"/>
        <w:rPr>
          <w:sz w:val="24"/>
          <w:szCs w:val="24"/>
        </w:rPr>
      </w:pPr>
      <w:r w:rsidRPr="00F62DB0">
        <w:rPr>
          <w:sz w:val="24"/>
          <w:szCs w:val="24"/>
        </w:rPr>
        <w:t>Predsjedni</w:t>
      </w:r>
      <w:r w:rsidR="00F62DB0" w:rsidRPr="00F62DB0">
        <w:rPr>
          <w:sz w:val="24"/>
          <w:szCs w:val="24"/>
        </w:rPr>
        <w:t>k</w:t>
      </w:r>
    </w:p>
    <w:p w14:paraId="0BB1846A" w14:textId="156ACEA1" w:rsidR="00DD738D" w:rsidRPr="00F62DB0" w:rsidRDefault="00DD738D" w:rsidP="00DD738D">
      <w:pPr>
        <w:pStyle w:val="Bezproreda"/>
        <w:jc w:val="center"/>
      </w:pPr>
      <w:r w:rsidRPr="00F62DB0">
        <w:rPr>
          <w:sz w:val="24"/>
          <w:szCs w:val="24"/>
        </w:rPr>
        <w:t>Ivan</w:t>
      </w:r>
      <w:r w:rsidR="00F62DB0" w:rsidRPr="00F62DB0">
        <w:rPr>
          <w:sz w:val="24"/>
          <w:szCs w:val="24"/>
        </w:rPr>
        <w:t xml:space="preserve"> Piškor, v.r.</w:t>
      </w:r>
    </w:p>
    <w:sectPr w:rsidR="00DD738D" w:rsidRPr="00F62DB0" w:rsidSect="00537E8C">
      <w:pgSz w:w="12240" w:h="15840"/>
      <w:pgMar w:top="1440" w:right="1041" w:bottom="1440" w:left="10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902"/>
    <w:multiLevelType w:val="hybridMultilevel"/>
    <w:tmpl w:val="6A1AFD58"/>
    <w:lvl w:ilvl="0" w:tplc="C8ACEF3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B7AA3"/>
    <w:multiLevelType w:val="hybridMultilevel"/>
    <w:tmpl w:val="922AC530"/>
    <w:lvl w:ilvl="0" w:tplc="FBBE3AB4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21360981">
    <w:abstractNumId w:val="0"/>
  </w:num>
  <w:num w:numId="2" w16cid:durableId="188841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87E"/>
    <w:rsid w:val="00064BED"/>
    <w:rsid w:val="0010587E"/>
    <w:rsid w:val="0010602D"/>
    <w:rsid w:val="00172D62"/>
    <w:rsid w:val="002C33B1"/>
    <w:rsid w:val="003734E1"/>
    <w:rsid w:val="00394D9E"/>
    <w:rsid w:val="003B7A23"/>
    <w:rsid w:val="00400B65"/>
    <w:rsid w:val="00417EEF"/>
    <w:rsid w:val="004420FD"/>
    <w:rsid w:val="00537E8C"/>
    <w:rsid w:val="005915AB"/>
    <w:rsid w:val="0059719F"/>
    <w:rsid w:val="005C1947"/>
    <w:rsid w:val="006328AF"/>
    <w:rsid w:val="00661EE5"/>
    <w:rsid w:val="00696C35"/>
    <w:rsid w:val="00752FE4"/>
    <w:rsid w:val="00892687"/>
    <w:rsid w:val="008C2983"/>
    <w:rsid w:val="00953DF9"/>
    <w:rsid w:val="00954967"/>
    <w:rsid w:val="009A3AE1"/>
    <w:rsid w:val="009B1CC6"/>
    <w:rsid w:val="00A56775"/>
    <w:rsid w:val="00A86AB3"/>
    <w:rsid w:val="00AC245B"/>
    <w:rsid w:val="00B06FFD"/>
    <w:rsid w:val="00B1687A"/>
    <w:rsid w:val="00B206B9"/>
    <w:rsid w:val="00B66D6F"/>
    <w:rsid w:val="00B83CA5"/>
    <w:rsid w:val="00C355F7"/>
    <w:rsid w:val="00C70A19"/>
    <w:rsid w:val="00C82F49"/>
    <w:rsid w:val="00D23643"/>
    <w:rsid w:val="00DC179E"/>
    <w:rsid w:val="00DC3484"/>
    <w:rsid w:val="00DD361C"/>
    <w:rsid w:val="00DD4FFC"/>
    <w:rsid w:val="00DD738D"/>
    <w:rsid w:val="00E20532"/>
    <w:rsid w:val="00F62DB0"/>
    <w:rsid w:val="00FD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4B31"/>
  <w15:chartTrackingRefBased/>
  <w15:docId w15:val="{8F28D11E-1907-49BE-871A-1CA414E2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058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10587E"/>
    <w:pPr>
      <w:ind w:left="3940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10587E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10587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10587E"/>
    <w:pPr>
      <w:ind w:left="151"/>
    </w:pPr>
  </w:style>
  <w:style w:type="character" w:customStyle="1" w:styleId="TijelotekstaChar">
    <w:name w:val="Tijelo teksta Char"/>
    <w:basedOn w:val="Zadanifontodlomka"/>
    <w:link w:val="Tijeloteksta"/>
    <w:uiPriority w:val="1"/>
    <w:rsid w:val="0010587E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10587E"/>
    <w:pPr>
      <w:ind w:left="358"/>
      <w:jc w:val="center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C33B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33B1"/>
    <w:rPr>
      <w:rFonts w:ascii="Segoe UI" w:eastAsia="Times New Roman" w:hAnsi="Segoe UI" w:cs="Segoe UI"/>
      <w:sz w:val="18"/>
      <w:szCs w:val="18"/>
    </w:rPr>
  </w:style>
  <w:style w:type="paragraph" w:styleId="Bezproreda">
    <w:name w:val="No Spacing"/>
    <w:link w:val="BezproredaChar"/>
    <w:uiPriority w:val="1"/>
    <w:qFormat/>
    <w:rsid w:val="00C355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ezproredaChar">
    <w:name w:val="Bez proreda Char"/>
    <w:link w:val="Bezproreda"/>
    <w:uiPriority w:val="1"/>
    <w:locked/>
    <w:rsid w:val="00DD738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Goranka-PC</dc:creator>
  <cp:keywords/>
  <dc:description/>
  <cp:lastModifiedBy>Martina Petranović</cp:lastModifiedBy>
  <cp:revision>8</cp:revision>
  <cp:lastPrinted>2025-05-29T07:26:00Z</cp:lastPrinted>
  <dcterms:created xsi:type="dcterms:W3CDTF">2025-05-16T08:43:00Z</dcterms:created>
  <dcterms:modified xsi:type="dcterms:W3CDTF">2026-06-01T11:00:00Z</dcterms:modified>
</cp:coreProperties>
</file>